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05" w:rsidRDefault="00214505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0"/>
          <w:szCs w:val="40"/>
        </w:rPr>
      </w:pPr>
    </w:p>
    <w:p w:rsidR="004B2988" w:rsidRDefault="004B2988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 I Gr</w:t>
      </w:r>
      <w:r w:rsidR="00101139">
        <w:rPr>
          <w:rFonts w:asciiTheme="minorHAnsi" w:hAnsiTheme="minorHAnsi"/>
          <w:b/>
          <w:sz w:val="40"/>
          <w:szCs w:val="40"/>
        </w:rPr>
        <w:t>a</w:t>
      </w:r>
      <w:r>
        <w:rPr>
          <w:rFonts w:asciiTheme="minorHAnsi" w:hAnsiTheme="minorHAnsi"/>
          <w:b/>
          <w:sz w:val="40"/>
          <w:szCs w:val="40"/>
        </w:rPr>
        <w:t xml:space="preserve"> Miejsk</w:t>
      </w:r>
      <w:r w:rsidR="00101139">
        <w:rPr>
          <w:rFonts w:asciiTheme="minorHAnsi" w:hAnsiTheme="minorHAnsi"/>
          <w:b/>
          <w:sz w:val="40"/>
          <w:szCs w:val="40"/>
        </w:rPr>
        <w:t xml:space="preserve">a </w:t>
      </w:r>
      <w:r>
        <w:rPr>
          <w:rFonts w:asciiTheme="minorHAnsi" w:hAnsiTheme="minorHAnsi"/>
          <w:b/>
          <w:sz w:val="40"/>
          <w:szCs w:val="40"/>
        </w:rPr>
        <w:t xml:space="preserve">o Ekonomii Społecznej </w:t>
      </w:r>
      <w:r w:rsidR="00101139">
        <w:rPr>
          <w:rFonts w:asciiTheme="minorHAnsi" w:hAnsiTheme="minorHAnsi"/>
          <w:b/>
          <w:sz w:val="40"/>
          <w:szCs w:val="40"/>
        </w:rPr>
        <w:t>w Poznaniu</w:t>
      </w:r>
    </w:p>
    <w:p w:rsidR="00665508" w:rsidRDefault="004B2988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sz w:val="40"/>
          <w:szCs w:val="40"/>
        </w:rPr>
      </w:pPr>
      <w:proofErr w:type="spellStart"/>
      <w:r w:rsidRPr="00A71601">
        <w:rPr>
          <w:rFonts w:asciiTheme="minorHAnsi" w:hAnsiTheme="minorHAnsi"/>
          <w:sz w:val="56"/>
          <w:szCs w:val="56"/>
        </w:rPr>
        <w:t>ES</w:t>
      </w:r>
      <w:r w:rsidRPr="00A71601">
        <w:rPr>
          <w:rFonts w:asciiTheme="minorHAnsi" w:hAnsiTheme="minorHAnsi"/>
          <w:sz w:val="40"/>
          <w:szCs w:val="40"/>
        </w:rPr>
        <w:t>tka</w:t>
      </w:r>
      <w:proofErr w:type="spellEnd"/>
      <w:r w:rsidRPr="00A71601">
        <w:rPr>
          <w:rFonts w:asciiTheme="minorHAnsi" w:hAnsiTheme="minorHAnsi"/>
          <w:sz w:val="40"/>
          <w:szCs w:val="40"/>
        </w:rPr>
        <w:t xml:space="preserve"> 2016 </w:t>
      </w:r>
      <w:r w:rsidRPr="00A71601">
        <w:rPr>
          <w:noProof/>
          <w:lang w:eastAsia="pl-PL"/>
        </w:rPr>
        <w:drawing>
          <wp:inline distT="0" distB="0" distL="0" distR="0" wp14:anchorId="5C784D48" wp14:editId="0E39A0F8">
            <wp:extent cx="1293962" cy="914826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00388" cy="919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139" w:rsidRPr="00101139" w:rsidRDefault="00101139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48"/>
          <w:szCs w:val="48"/>
        </w:rPr>
      </w:pPr>
    </w:p>
    <w:p w:rsidR="00101139" w:rsidRDefault="007751D3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 zgłoszeniowy grup</w:t>
      </w:r>
    </w:p>
    <w:p w:rsidR="00495ADA" w:rsidRDefault="00495ADA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495ADA" w:rsidRPr="00495ADA" w:rsidRDefault="00495ADA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jc w:val="center"/>
        <w:tblInd w:w="-556" w:type="dxa"/>
        <w:tblLook w:val="04A0" w:firstRow="1" w:lastRow="0" w:firstColumn="1" w:lastColumn="0" w:noHBand="0" w:noVBand="1"/>
      </w:tblPr>
      <w:tblGrid>
        <w:gridCol w:w="676"/>
        <w:gridCol w:w="2517"/>
        <w:gridCol w:w="1446"/>
        <w:gridCol w:w="1283"/>
        <w:gridCol w:w="1922"/>
        <w:gridCol w:w="2000"/>
      </w:tblGrid>
      <w:tr w:rsidR="00495ADA" w:rsidRPr="00495ADA" w:rsidTr="00495ADA">
        <w:trPr>
          <w:jc w:val="center"/>
        </w:trPr>
        <w:tc>
          <w:tcPr>
            <w:tcW w:w="676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AD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517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AD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1446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ADA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1283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95ADA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1922" w:type="dxa"/>
          </w:tcPr>
          <w:p w:rsidR="00495ADA" w:rsidRPr="00495ADA" w:rsidRDefault="007751D3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Funkcja w grupie</w:t>
            </w:r>
            <w:bookmarkStart w:id="0" w:name="_GoBack"/>
            <w:bookmarkEnd w:id="0"/>
            <w:r w:rsidR="00495ADA" w:rsidRPr="00495ADA">
              <w:rPr>
                <w:rFonts w:asciiTheme="minorHAnsi" w:hAnsiTheme="minorHAnsi"/>
                <w:sz w:val="22"/>
                <w:szCs w:val="22"/>
              </w:rPr>
              <w:t>/kto pełni funkcję kapitana</w:t>
            </w:r>
          </w:p>
        </w:tc>
        <w:tc>
          <w:tcPr>
            <w:tcW w:w="2000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Reprezentowana  organizacja/instytucja</w:t>
            </w:r>
          </w:p>
        </w:tc>
      </w:tr>
      <w:tr w:rsidR="00495ADA" w:rsidRPr="00495ADA" w:rsidTr="00495ADA">
        <w:trPr>
          <w:jc w:val="center"/>
        </w:trPr>
        <w:tc>
          <w:tcPr>
            <w:tcW w:w="676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6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3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0" w:type="dxa"/>
          </w:tcPr>
          <w:p w:rsidR="00495ADA" w:rsidRP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495ADA" w:rsidTr="00495ADA">
        <w:trPr>
          <w:jc w:val="center"/>
        </w:trPr>
        <w:tc>
          <w:tcPr>
            <w:tcW w:w="67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95ADA" w:rsidTr="00495ADA">
        <w:trPr>
          <w:jc w:val="center"/>
        </w:trPr>
        <w:tc>
          <w:tcPr>
            <w:tcW w:w="67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95ADA" w:rsidTr="00495ADA">
        <w:trPr>
          <w:jc w:val="center"/>
        </w:trPr>
        <w:tc>
          <w:tcPr>
            <w:tcW w:w="67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495ADA" w:rsidTr="00495ADA">
        <w:trPr>
          <w:jc w:val="center"/>
        </w:trPr>
        <w:tc>
          <w:tcPr>
            <w:tcW w:w="67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517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446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922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000" w:type="dxa"/>
          </w:tcPr>
          <w:p w:rsidR="00495ADA" w:rsidRDefault="00495ADA" w:rsidP="004B2988">
            <w:pPr>
              <w:tabs>
                <w:tab w:val="left" w:pos="1725"/>
                <w:tab w:val="center" w:pos="4536"/>
              </w:tabs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495ADA" w:rsidRPr="007164D1" w:rsidRDefault="00495ADA" w:rsidP="004B2988">
      <w:pPr>
        <w:tabs>
          <w:tab w:val="left" w:pos="1725"/>
          <w:tab w:val="center" w:pos="4536"/>
        </w:tabs>
        <w:jc w:val="center"/>
        <w:rPr>
          <w:rFonts w:asciiTheme="minorHAnsi" w:hAnsiTheme="minorHAnsi"/>
          <w:b/>
          <w:sz w:val="32"/>
          <w:szCs w:val="32"/>
        </w:rPr>
      </w:pPr>
    </w:p>
    <w:p w:rsidR="00BD1E48" w:rsidRDefault="00BD1E48" w:rsidP="00BD1E48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Kartę zgłoszenia można przynieść do siedziby organizatora lub wysłać drogą mailową na adres elzbieta.malik@barka.org.pl. Termin nadsyłania zgłoszeń: poniedziałek, 26 września 2016 r.,        godzina 12.</w:t>
      </w:r>
    </w:p>
    <w:p w:rsidR="00BD1E48" w:rsidRDefault="00BD1E48" w:rsidP="00BD1E48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O udziale w Grze decyduje kolejność zgłoszeń, organizator potwierdzi udział w Grze do dnia 27 września.</w:t>
      </w:r>
    </w:p>
    <w:p w:rsidR="00BD1E48" w:rsidRDefault="00BD1E48" w:rsidP="00BD1E48">
      <w:pPr>
        <w:pStyle w:val="Akapitzlist"/>
        <w:numPr>
          <w:ilvl w:val="0"/>
          <w:numId w:val="22"/>
        </w:numPr>
        <w:spacing w:after="0" w:line="360" w:lineRule="auto"/>
        <w:jc w:val="both"/>
      </w:pPr>
      <w:r>
        <w:t>Biuro organizacyjne Gry Miejskiej: Wielkopolskie Centrum Ekonomii Solidarnej, ul. Św. Wincentego 6/9, 61-003 Poznań, budynek A, I piętro, pok. nr 4. Szczegółowe informacje: www.wces.eu/wydarzenia/gra,  tel. +48 515 097 867, elzbieta.malik@barka.org.pl</w:t>
      </w:r>
    </w:p>
    <w:p w:rsidR="00BD1E48" w:rsidRDefault="00BD1E48" w:rsidP="00BD1E48">
      <w:pPr>
        <w:spacing w:after="0" w:line="360" w:lineRule="auto"/>
        <w:jc w:val="both"/>
      </w:pPr>
    </w:p>
    <w:sectPr w:rsidR="00BD1E48" w:rsidSect="008F4EAA">
      <w:headerReference w:type="default" r:id="rId10"/>
      <w:footerReference w:type="default" r:id="rId11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6A" w:rsidRDefault="00C5586A" w:rsidP="00625415">
      <w:pPr>
        <w:spacing w:after="0" w:line="240" w:lineRule="auto"/>
      </w:pPr>
      <w:r>
        <w:separator/>
      </w:r>
    </w:p>
  </w:endnote>
  <w:endnote w:type="continuationSeparator" w:id="0">
    <w:p w:rsidR="00C5586A" w:rsidRDefault="00C5586A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5632E9F1" wp14:editId="7A4596B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6A" w:rsidRDefault="00C5586A" w:rsidP="00625415">
      <w:pPr>
        <w:spacing w:after="0" w:line="240" w:lineRule="auto"/>
      </w:pPr>
      <w:r>
        <w:separator/>
      </w:r>
    </w:p>
  </w:footnote>
  <w:footnote w:type="continuationSeparator" w:id="0">
    <w:p w:rsidR="00C5586A" w:rsidRDefault="00C5586A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85635A" w:rsidP="004B6763">
    <w:pPr>
      <w:pStyle w:val="Nagwek"/>
      <w:jc w:val="both"/>
    </w:pP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4FAF720F" wp14:editId="18B793DA">
          <wp:simplePos x="0" y="0"/>
          <wp:positionH relativeFrom="column">
            <wp:posOffset>1268730</wp:posOffset>
          </wp:positionH>
          <wp:positionV relativeFrom="page">
            <wp:posOffset>192405</wp:posOffset>
          </wp:positionV>
          <wp:extent cx="770255" cy="597535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5AFD9FA" wp14:editId="564A261C">
          <wp:simplePos x="0" y="0"/>
          <wp:positionH relativeFrom="column">
            <wp:posOffset>2916555</wp:posOffset>
          </wp:positionH>
          <wp:positionV relativeFrom="topMargin">
            <wp:align>center</wp:align>
          </wp:positionV>
          <wp:extent cx="921600" cy="475200"/>
          <wp:effectExtent l="0" t="0" r="0" b="1270"/>
          <wp:wrapTight wrapText="bothSides">
            <wp:wrapPolygon edited="0">
              <wp:start x="0" y="0"/>
              <wp:lineTo x="0" y="20791"/>
              <wp:lineTo x="20990" y="20791"/>
              <wp:lineTo x="209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47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8A6"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5A4D54A" wp14:editId="4F975EE9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5AE"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D20E130" wp14:editId="716BF8C1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76F07"/>
    <w:multiLevelType w:val="hybridMultilevel"/>
    <w:tmpl w:val="4DCA9F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16"/>
  </w:num>
  <w:num w:numId="8">
    <w:abstractNumId w:val="4"/>
  </w:num>
  <w:num w:numId="9">
    <w:abstractNumId w:val="21"/>
  </w:num>
  <w:num w:numId="10">
    <w:abstractNumId w:val="8"/>
  </w:num>
  <w:num w:numId="11">
    <w:abstractNumId w:val="18"/>
  </w:num>
  <w:num w:numId="12">
    <w:abstractNumId w:val="15"/>
  </w:num>
  <w:num w:numId="13">
    <w:abstractNumId w:val="0"/>
  </w:num>
  <w:num w:numId="14">
    <w:abstractNumId w:val="10"/>
  </w:num>
  <w:num w:numId="15">
    <w:abstractNumId w:val="19"/>
  </w:num>
  <w:num w:numId="16">
    <w:abstractNumId w:val="11"/>
  </w:num>
  <w:num w:numId="17">
    <w:abstractNumId w:val="9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7B1A"/>
    <w:rsid w:val="000448F3"/>
    <w:rsid w:val="000715F9"/>
    <w:rsid w:val="000719FD"/>
    <w:rsid w:val="00090EC9"/>
    <w:rsid w:val="000A1DEF"/>
    <w:rsid w:val="000B54B7"/>
    <w:rsid w:val="000B572E"/>
    <w:rsid w:val="000C2A7F"/>
    <w:rsid w:val="000E1D6D"/>
    <w:rsid w:val="000E288C"/>
    <w:rsid w:val="000E3A27"/>
    <w:rsid w:val="000F409D"/>
    <w:rsid w:val="00101139"/>
    <w:rsid w:val="00103534"/>
    <w:rsid w:val="00125D4B"/>
    <w:rsid w:val="001411BC"/>
    <w:rsid w:val="001706C3"/>
    <w:rsid w:val="001A17B9"/>
    <w:rsid w:val="001A66F7"/>
    <w:rsid w:val="001B20CD"/>
    <w:rsid w:val="001C4EEC"/>
    <w:rsid w:val="001F72FA"/>
    <w:rsid w:val="00214505"/>
    <w:rsid w:val="00221653"/>
    <w:rsid w:val="002234D4"/>
    <w:rsid w:val="00231B8C"/>
    <w:rsid w:val="00262CF6"/>
    <w:rsid w:val="00264E4D"/>
    <w:rsid w:val="00294AA9"/>
    <w:rsid w:val="00296E46"/>
    <w:rsid w:val="002A10D3"/>
    <w:rsid w:val="002C45D1"/>
    <w:rsid w:val="002C78F2"/>
    <w:rsid w:val="002D79E1"/>
    <w:rsid w:val="002E353C"/>
    <w:rsid w:val="00320DD5"/>
    <w:rsid w:val="00333B02"/>
    <w:rsid w:val="0034087B"/>
    <w:rsid w:val="0034497D"/>
    <w:rsid w:val="003861C3"/>
    <w:rsid w:val="0039734C"/>
    <w:rsid w:val="003C0643"/>
    <w:rsid w:val="003C7C2B"/>
    <w:rsid w:val="003E484A"/>
    <w:rsid w:val="003E554A"/>
    <w:rsid w:val="004250E4"/>
    <w:rsid w:val="004341A6"/>
    <w:rsid w:val="00441CE9"/>
    <w:rsid w:val="00453F94"/>
    <w:rsid w:val="0046202F"/>
    <w:rsid w:val="0048506D"/>
    <w:rsid w:val="00495ADA"/>
    <w:rsid w:val="004A5A22"/>
    <w:rsid w:val="004B2988"/>
    <w:rsid w:val="004B6763"/>
    <w:rsid w:val="004E2270"/>
    <w:rsid w:val="004E4D69"/>
    <w:rsid w:val="004E7B52"/>
    <w:rsid w:val="004F79CC"/>
    <w:rsid w:val="00501B1F"/>
    <w:rsid w:val="00504117"/>
    <w:rsid w:val="00505A12"/>
    <w:rsid w:val="00507A5E"/>
    <w:rsid w:val="00551D63"/>
    <w:rsid w:val="00553E22"/>
    <w:rsid w:val="00580A6D"/>
    <w:rsid w:val="00590FAD"/>
    <w:rsid w:val="005A2912"/>
    <w:rsid w:val="005B1D1C"/>
    <w:rsid w:val="005C03B8"/>
    <w:rsid w:val="005C4962"/>
    <w:rsid w:val="005E01C0"/>
    <w:rsid w:val="005E3777"/>
    <w:rsid w:val="00615B19"/>
    <w:rsid w:val="00625415"/>
    <w:rsid w:val="006533FA"/>
    <w:rsid w:val="00665508"/>
    <w:rsid w:val="00665B31"/>
    <w:rsid w:val="006702E2"/>
    <w:rsid w:val="00673C22"/>
    <w:rsid w:val="00677A55"/>
    <w:rsid w:val="006C0A4B"/>
    <w:rsid w:val="006C2A70"/>
    <w:rsid w:val="006E2BFD"/>
    <w:rsid w:val="006F170E"/>
    <w:rsid w:val="006F583F"/>
    <w:rsid w:val="007164D1"/>
    <w:rsid w:val="007228AC"/>
    <w:rsid w:val="00741BBE"/>
    <w:rsid w:val="00745D0B"/>
    <w:rsid w:val="007751D3"/>
    <w:rsid w:val="00780DF1"/>
    <w:rsid w:val="00797F2B"/>
    <w:rsid w:val="007A47FC"/>
    <w:rsid w:val="007A4D0D"/>
    <w:rsid w:val="007E1048"/>
    <w:rsid w:val="008314A6"/>
    <w:rsid w:val="00845124"/>
    <w:rsid w:val="00854D13"/>
    <w:rsid w:val="0085635A"/>
    <w:rsid w:val="00876BDD"/>
    <w:rsid w:val="008A7F8D"/>
    <w:rsid w:val="008B6307"/>
    <w:rsid w:val="008E1094"/>
    <w:rsid w:val="008F4EAA"/>
    <w:rsid w:val="0090169C"/>
    <w:rsid w:val="00910816"/>
    <w:rsid w:val="009116D8"/>
    <w:rsid w:val="009214A4"/>
    <w:rsid w:val="0092243E"/>
    <w:rsid w:val="009225F3"/>
    <w:rsid w:val="009238E8"/>
    <w:rsid w:val="00947923"/>
    <w:rsid w:val="009779F9"/>
    <w:rsid w:val="009917A2"/>
    <w:rsid w:val="00997354"/>
    <w:rsid w:val="009A70E7"/>
    <w:rsid w:val="009B1FC4"/>
    <w:rsid w:val="009C07AF"/>
    <w:rsid w:val="009D24E9"/>
    <w:rsid w:val="00A4299C"/>
    <w:rsid w:val="00A54D63"/>
    <w:rsid w:val="00A65EC1"/>
    <w:rsid w:val="00A71601"/>
    <w:rsid w:val="00A903E7"/>
    <w:rsid w:val="00AB339C"/>
    <w:rsid w:val="00AB3772"/>
    <w:rsid w:val="00AC0E3C"/>
    <w:rsid w:val="00AE072C"/>
    <w:rsid w:val="00AF3243"/>
    <w:rsid w:val="00B26CFA"/>
    <w:rsid w:val="00B30764"/>
    <w:rsid w:val="00B313CE"/>
    <w:rsid w:val="00B75B48"/>
    <w:rsid w:val="00B8476E"/>
    <w:rsid w:val="00B848C0"/>
    <w:rsid w:val="00B94F5E"/>
    <w:rsid w:val="00BB2DD9"/>
    <w:rsid w:val="00BC1A4E"/>
    <w:rsid w:val="00BD1E48"/>
    <w:rsid w:val="00BF62F7"/>
    <w:rsid w:val="00C11E54"/>
    <w:rsid w:val="00C30BD6"/>
    <w:rsid w:val="00C517F1"/>
    <w:rsid w:val="00C5586A"/>
    <w:rsid w:val="00C63461"/>
    <w:rsid w:val="00C668DE"/>
    <w:rsid w:val="00C76FD8"/>
    <w:rsid w:val="00C96522"/>
    <w:rsid w:val="00CB187F"/>
    <w:rsid w:val="00CC64EA"/>
    <w:rsid w:val="00CD1357"/>
    <w:rsid w:val="00CD70D2"/>
    <w:rsid w:val="00D23192"/>
    <w:rsid w:val="00D4045C"/>
    <w:rsid w:val="00D45F6F"/>
    <w:rsid w:val="00D635AE"/>
    <w:rsid w:val="00D73543"/>
    <w:rsid w:val="00D7500A"/>
    <w:rsid w:val="00D908A6"/>
    <w:rsid w:val="00DD4142"/>
    <w:rsid w:val="00DD720E"/>
    <w:rsid w:val="00DF1736"/>
    <w:rsid w:val="00E1149A"/>
    <w:rsid w:val="00E374D0"/>
    <w:rsid w:val="00E5169C"/>
    <w:rsid w:val="00E71487"/>
    <w:rsid w:val="00ED3122"/>
    <w:rsid w:val="00ED33C9"/>
    <w:rsid w:val="00EE3312"/>
    <w:rsid w:val="00F1155F"/>
    <w:rsid w:val="00F20C76"/>
    <w:rsid w:val="00F27E73"/>
    <w:rsid w:val="00F37489"/>
    <w:rsid w:val="00F41923"/>
    <w:rsid w:val="00F50CD8"/>
    <w:rsid w:val="00F55CCD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E6D99"/>
    <w:rsid w:val="00FF072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3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3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75A5-5533-4A14-8CFE-44BCCA26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barka5</cp:lastModifiedBy>
  <cp:revision>7</cp:revision>
  <cp:lastPrinted>2016-05-09T11:05:00Z</cp:lastPrinted>
  <dcterms:created xsi:type="dcterms:W3CDTF">2016-09-13T11:01:00Z</dcterms:created>
  <dcterms:modified xsi:type="dcterms:W3CDTF">2016-09-14T16:01:00Z</dcterms:modified>
</cp:coreProperties>
</file>